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740" w:rsidRPr="005C0740" w:rsidRDefault="005C0740" w:rsidP="005C07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7"/>
          <w:szCs w:val="27"/>
          <w:lang w:eastAsia="ru-RU"/>
        </w:rPr>
      </w:pPr>
      <w:r w:rsidRPr="005C0740">
        <w:rPr>
          <w:rFonts w:ascii="Arial" w:eastAsia="Times New Roman" w:hAnsi="Arial" w:cs="Arial"/>
          <w:b/>
          <w:bCs/>
          <w:color w:val="3C4052"/>
          <w:sz w:val="27"/>
          <w:szCs w:val="27"/>
          <w:lang w:eastAsia="ru-RU"/>
        </w:rPr>
        <w:t>14 октября 2019 года</w:t>
      </w:r>
      <w:r w:rsidRPr="005C0740">
        <w:rPr>
          <w:rFonts w:ascii="Arial" w:eastAsia="Times New Roman" w:hAnsi="Arial" w:cs="Arial"/>
          <w:color w:val="3C4052"/>
          <w:sz w:val="27"/>
          <w:szCs w:val="27"/>
          <w:lang w:eastAsia="ru-RU"/>
        </w:rPr>
        <w:t> в Республике Татарстан предстоит полномасштабный переход на цифровое телевещание, в рамках которого будет отключено аналоговое эфирное телевещание. Если на своих экранах телевизора рядом с логотипом каналов Первый, Россия 1, НТВ, 5 Канал Вы видите букву «А», то Вы смотрите аналоговое телевещание.</w:t>
      </w:r>
    </w:p>
    <w:p w:rsidR="005C0740" w:rsidRPr="005C0740" w:rsidRDefault="005C0740" w:rsidP="005C07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7"/>
          <w:szCs w:val="27"/>
          <w:lang w:eastAsia="ru-RU"/>
        </w:rPr>
      </w:pPr>
      <w:r w:rsidRPr="005C0740">
        <w:rPr>
          <w:rFonts w:ascii="Arial" w:eastAsia="Times New Roman" w:hAnsi="Arial" w:cs="Arial"/>
          <w:b/>
          <w:bCs/>
          <w:color w:val="3C4052"/>
          <w:sz w:val="27"/>
          <w:szCs w:val="27"/>
          <w:lang w:eastAsia="ru-RU"/>
        </w:rPr>
        <w:t>В рамках перехода на цифровое телевещание Вам необходимо сделать следующее:</w:t>
      </w:r>
    </w:p>
    <w:p w:rsidR="005C0740" w:rsidRPr="005C0740" w:rsidRDefault="005C0740" w:rsidP="005C0740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7"/>
          <w:szCs w:val="27"/>
          <w:lang w:eastAsia="ru-RU"/>
        </w:rPr>
      </w:pPr>
      <w:r w:rsidRPr="005C0740">
        <w:rPr>
          <w:rFonts w:ascii="Arial" w:eastAsia="Times New Roman" w:hAnsi="Arial" w:cs="Arial"/>
          <w:color w:val="3C4052"/>
          <w:sz w:val="27"/>
          <w:szCs w:val="27"/>
          <w:lang w:eastAsia="ru-RU"/>
        </w:rPr>
        <w:t xml:space="preserve">Если телевизор поддерживает цифровой стандарт-DVB-T2, то для просмотра каналов в цифровом формате достаточно подключить телевизор к </w:t>
      </w:r>
      <w:proofErr w:type="gramStart"/>
      <w:r w:rsidRPr="005C0740">
        <w:rPr>
          <w:rFonts w:ascii="Arial" w:eastAsia="Times New Roman" w:hAnsi="Arial" w:cs="Arial"/>
          <w:color w:val="3C4052"/>
          <w:sz w:val="27"/>
          <w:szCs w:val="27"/>
          <w:lang w:eastAsia="ru-RU"/>
        </w:rPr>
        <w:t>антенне.​</w:t>
      </w:r>
      <w:proofErr w:type="gramEnd"/>
    </w:p>
    <w:p w:rsidR="005C0740" w:rsidRPr="005C0740" w:rsidRDefault="005C0740" w:rsidP="005C0740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7"/>
          <w:szCs w:val="27"/>
          <w:lang w:eastAsia="ru-RU"/>
        </w:rPr>
      </w:pPr>
      <w:r w:rsidRPr="005C0740">
        <w:rPr>
          <w:rFonts w:ascii="Arial" w:eastAsia="Times New Roman" w:hAnsi="Arial" w:cs="Arial"/>
          <w:color w:val="3C4052"/>
          <w:sz w:val="27"/>
          <w:szCs w:val="27"/>
          <w:lang w:eastAsia="ru-RU"/>
        </w:rPr>
        <w:t>Если телевизор не поддерживает необходимый цифровой стандарт, то антенна подключается к приставке стандарта DVB-T2, а приставка – к телевизору.</w:t>
      </w:r>
    </w:p>
    <w:p w:rsidR="005C0740" w:rsidRPr="005C0740" w:rsidRDefault="005C0740" w:rsidP="005C07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7"/>
          <w:szCs w:val="27"/>
          <w:lang w:eastAsia="ru-RU"/>
        </w:rPr>
      </w:pPr>
      <w:r w:rsidRPr="005C0740">
        <w:rPr>
          <w:rFonts w:ascii="Arial" w:eastAsia="Times New Roman" w:hAnsi="Arial" w:cs="Arial"/>
          <w:b/>
          <w:bCs/>
          <w:color w:val="3C4052"/>
          <w:sz w:val="27"/>
          <w:szCs w:val="27"/>
          <w:lang w:eastAsia="ru-RU"/>
        </w:rPr>
        <w:t>Уточнить, поддерживает ли Ваш телевизор цифровой стандарт DVB-T2 можно двумя способами:</w:t>
      </w:r>
    </w:p>
    <w:p w:rsidR="005C0740" w:rsidRPr="005C0740" w:rsidRDefault="005C0740" w:rsidP="005C0740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7"/>
          <w:szCs w:val="27"/>
          <w:lang w:eastAsia="ru-RU"/>
        </w:rPr>
      </w:pPr>
      <w:r w:rsidRPr="005C0740">
        <w:rPr>
          <w:rFonts w:ascii="Arial" w:eastAsia="Times New Roman" w:hAnsi="Arial" w:cs="Arial"/>
          <w:color w:val="3C4052"/>
          <w:sz w:val="27"/>
          <w:szCs w:val="27"/>
          <w:lang w:eastAsia="ru-RU"/>
        </w:rPr>
        <w:t>Посмотреть в паспорте телевизора наличие надписи DVB-T2. Если цифра 2 в конце отсутствует, написано просто DVB-T – значит Ваш телевизор не поддерживает необходимый формат приема цифрового телевещания.</w:t>
      </w:r>
    </w:p>
    <w:p w:rsidR="005C0740" w:rsidRPr="005C0740" w:rsidRDefault="005C0740" w:rsidP="005C0740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7"/>
          <w:szCs w:val="27"/>
          <w:lang w:eastAsia="ru-RU"/>
        </w:rPr>
      </w:pPr>
      <w:r w:rsidRPr="005C0740">
        <w:rPr>
          <w:rFonts w:ascii="Arial" w:eastAsia="Times New Roman" w:hAnsi="Arial" w:cs="Arial"/>
          <w:color w:val="3C4052"/>
          <w:sz w:val="27"/>
          <w:szCs w:val="27"/>
          <w:lang w:eastAsia="ru-RU"/>
        </w:rPr>
        <w:t>Найти по наименованию марки и модели характеристики в интернете, для чего достаточно в поисковом поле указать модель Вашего телевизора. На странице, которая появится, нужно нажать на кнопку «все характеристики», найти пункт «прием сигнала». В том случае, когда ваш телевизор осуществляет поддержку стандарта цифрового эфирного вещания, напротив данного пункта должно быть написано – DVB-T/T2 MPEG4.</w:t>
      </w:r>
    </w:p>
    <w:p w:rsidR="005C0740" w:rsidRPr="005C0740" w:rsidRDefault="005C0740" w:rsidP="005C07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7"/>
          <w:szCs w:val="27"/>
          <w:lang w:eastAsia="ru-RU"/>
        </w:rPr>
      </w:pPr>
      <w:r w:rsidRPr="005C0740">
        <w:rPr>
          <w:rFonts w:ascii="Arial" w:eastAsia="Times New Roman" w:hAnsi="Arial" w:cs="Arial"/>
          <w:color w:val="3C4052"/>
          <w:sz w:val="27"/>
          <w:szCs w:val="27"/>
          <w:lang w:eastAsia="ru-RU"/>
        </w:rPr>
        <w:t>Для просмотра цифрового эфирного телевещания любому телевизору нужна антенна, которая принимает сигнал как аналогового, так и цифрового эфирного телевидения (всеволновая). Переход на цифровое эфирное телевещание не коснется абонентов, подключенных к платным сетям кабельного телевидения, IP телевидения, спутникового телевидения, а также абонентов эфирного телевещания, на экранах телевизоров которых отсутствует буква «А». В данном случае подключение на цифровое эфирное телевещание произошло автоматически.</w:t>
      </w:r>
    </w:p>
    <w:p w:rsidR="004E7544" w:rsidRPr="005C0740" w:rsidRDefault="005C0740" w:rsidP="005C07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7"/>
          <w:szCs w:val="27"/>
          <w:lang w:eastAsia="ru-RU"/>
        </w:rPr>
      </w:pPr>
      <w:r w:rsidRPr="005C0740">
        <w:rPr>
          <w:rFonts w:ascii="Arial" w:eastAsia="Times New Roman" w:hAnsi="Arial" w:cs="Arial"/>
          <w:b/>
          <w:bCs/>
          <w:color w:val="3C4052"/>
          <w:sz w:val="27"/>
          <w:szCs w:val="27"/>
          <w:lang w:eastAsia="ru-RU"/>
        </w:rPr>
        <w:t>По вопросам перехода на цифровое эфирное телевидение можно обращаться на Республиканскую горячую линию по номеру 8-800-222-87-16. </w:t>
      </w:r>
      <w:bookmarkStart w:id="0" w:name="_GoBack"/>
      <w:bookmarkEnd w:id="0"/>
    </w:p>
    <w:sectPr w:rsidR="004E7544" w:rsidRPr="005C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47D3"/>
    <w:multiLevelType w:val="multilevel"/>
    <w:tmpl w:val="80C0B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05432B"/>
    <w:multiLevelType w:val="multilevel"/>
    <w:tmpl w:val="F066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95"/>
    <w:rsid w:val="004E7544"/>
    <w:rsid w:val="005C0740"/>
    <w:rsid w:val="006C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BFE91-3FC3-437D-83C0-74AD5D03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07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3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 Магизов Айдарович</dc:creator>
  <cp:keywords/>
  <dc:description/>
  <cp:lastModifiedBy>Наиль Магизов Айдарович</cp:lastModifiedBy>
  <cp:revision>2</cp:revision>
  <dcterms:created xsi:type="dcterms:W3CDTF">2019-09-26T08:33:00Z</dcterms:created>
  <dcterms:modified xsi:type="dcterms:W3CDTF">2019-09-26T08:33:00Z</dcterms:modified>
</cp:coreProperties>
</file>